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563B" w14:textId="77777777" w:rsidR="00686125" w:rsidRPr="004A7888" w:rsidRDefault="00686125" w:rsidP="006861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20. CPET and Children (Tim Takken PhD)</w:t>
      </w:r>
    </w:p>
    <w:p w14:paraId="4AC6D546" w14:textId="77777777" w:rsidR="00686125" w:rsidRPr="004A7888" w:rsidRDefault="00686125" w:rsidP="0068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 core principle for testing children is that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children are not just small adults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; thus, age- and sex-specific pediatric reference values are mandatory.</w:t>
      </w:r>
    </w:p>
    <w:p w14:paraId="48F0AEFA" w14:textId="77777777" w:rsidR="00686125" w:rsidRPr="004A7888" w:rsidRDefault="00686125" w:rsidP="0068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Equipment and Protocols: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Testing requires appropriately scaled equipment, including small masks, sensitive flow meters, and pediatric ergometers. The protocol should be a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RAMP protocol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, designed for a total test duration of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6-10 minutes for young children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r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8-12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minutes for adolescents, following a 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minute unloaded warm-up.</w:t>
      </w:r>
    </w:p>
    <w:p w14:paraId="547590C6" w14:textId="77777777" w:rsidR="00686125" w:rsidRPr="004A7888" w:rsidRDefault="00686125" w:rsidP="0068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Physiological Differences: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Children typically exhibit a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higher Peak Heart Rate (Peak HR)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compared to adults. Absolute VO2\max (L/min) increases with age, while relative VO2 (ml/kg/min) is generally higher in boys (sim 48-50) than girls (sim 40-41).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Stroke Volume (SV)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 the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O2-pulse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are lower in children than in adults.</w:t>
      </w:r>
    </w:p>
    <w:p w14:paraId="3D3FE19C" w14:textId="77777777" w:rsidR="00686125" w:rsidRPr="004A7888" w:rsidRDefault="00686125" w:rsidP="0068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Criteria for Maximal Effort: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Validation of P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ea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k VO2 requires stringent criteria. Objective criteria include RER}</w:t>
      </w:r>
      <w:r w:rsidRPr="004A78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nl-NL"/>
          <w14:ligatures w14:val="none"/>
        </w:rPr>
        <w:t>{{peak &gt; 1.0 and HR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peak &gt; 180beats/min. Subjective indicators include sweating, facial flushing, and clear unwillingness to continue despite encouragement. Importantly, the test must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never be stopped immediately upon reaching criteria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56BEE3CE" w14:textId="77777777" w:rsidR="00686125" w:rsidRPr="004A7888" w:rsidRDefault="00686125" w:rsidP="0068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 clinical emphasis has moved beyond peak values to advanced metrics like the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Oxygen Uptake Efficiency Slope (OUES)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 CPET is also being applied to new clinical conditions in children, such as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Dysfunctional Breathing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and EILO (Exercise-induced Laryngeal Obstruction). Future practice includes incorporating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AI-supported interpretation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to enhance accessibility and diagnostic consistency.</w:t>
      </w:r>
    </w:p>
    <w:p w14:paraId="4D2A956F" w14:textId="77777777" w:rsidR="002741FB" w:rsidRDefault="002741FB"/>
    <w:sectPr w:rsidR="002741FB" w:rsidSect="00A607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25"/>
    <w:rsid w:val="000036DE"/>
    <w:rsid w:val="000158C7"/>
    <w:rsid w:val="00017BD8"/>
    <w:rsid w:val="00022540"/>
    <w:rsid w:val="00022DB5"/>
    <w:rsid w:val="000433F4"/>
    <w:rsid w:val="00054CF7"/>
    <w:rsid w:val="000762B2"/>
    <w:rsid w:val="000871B9"/>
    <w:rsid w:val="000B1D02"/>
    <w:rsid w:val="000B7C24"/>
    <w:rsid w:val="000D3985"/>
    <w:rsid w:val="0011336A"/>
    <w:rsid w:val="001143CD"/>
    <w:rsid w:val="00116F47"/>
    <w:rsid w:val="00130168"/>
    <w:rsid w:val="00136090"/>
    <w:rsid w:val="00144E3C"/>
    <w:rsid w:val="00160AC0"/>
    <w:rsid w:val="00165976"/>
    <w:rsid w:val="001755B6"/>
    <w:rsid w:val="00177341"/>
    <w:rsid w:val="00184BC5"/>
    <w:rsid w:val="00187280"/>
    <w:rsid w:val="00187CE1"/>
    <w:rsid w:val="00195514"/>
    <w:rsid w:val="001B1323"/>
    <w:rsid w:val="001B2597"/>
    <w:rsid w:val="001B49E1"/>
    <w:rsid w:val="001E51AE"/>
    <w:rsid w:val="001F0232"/>
    <w:rsid w:val="001F123A"/>
    <w:rsid w:val="00212BD4"/>
    <w:rsid w:val="0021585F"/>
    <w:rsid w:val="00224C49"/>
    <w:rsid w:val="002503DB"/>
    <w:rsid w:val="0025360A"/>
    <w:rsid w:val="002741FB"/>
    <w:rsid w:val="00281649"/>
    <w:rsid w:val="002B1916"/>
    <w:rsid w:val="002B1AD2"/>
    <w:rsid w:val="002B5616"/>
    <w:rsid w:val="002E22E1"/>
    <w:rsid w:val="002F6A33"/>
    <w:rsid w:val="00311694"/>
    <w:rsid w:val="00356389"/>
    <w:rsid w:val="00365CC5"/>
    <w:rsid w:val="003C4D9C"/>
    <w:rsid w:val="003C75A7"/>
    <w:rsid w:val="003D0D9E"/>
    <w:rsid w:val="003D6326"/>
    <w:rsid w:val="003E3AB8"/>
    <w:rsid w:val="003F0644"/>
    <w:rsid w:val="003F22A7"/>
    <w:rsid w:val="003F41E7"/>
    <w:rsid w:val="004143B4"/>
    <w:rsid w:val="00424005"/>
    <w:rsid w:val="00477495"/>
    <w:rsid w:val="00484DAF"/>
    <w:rsid w:val="004A5EF2"/>
    <w:rsid w:val="004C41B0"/>
    <w:rsid w:val="004C65D0"/>
    <w:rsid w:val="004C76EC"/>
    <w:rsid w:val="004D1069"/>
    <w:rsid w:val="004D7119"/>
    <w:rsid w:val="004F23BB"/>
    <w:rsid w:val="005037D4"/>
    <w:rsid w:val="00507EDB"/>
    <w:rsid w:val="0052005A"/>
    <w:rsid w:val="005259DB"/>
    <w:rsid w:val="005307E9"/>
    <w:rsid w:val="00535910"/>
    <w:rsid w:val="00536012"/>
    <w:rsid w:val="00566611"/>
    <w:rsid w:val="005A44B4"/>
    <w:rsid w:val="005B51EC"/>
    <w:rsid w:val="005D51D3"/>
    <w:rsid w:val="005F040C"/>
    <w:rsid w:val="00616337"/>
    <w:rsid w:val="006201D8"/>
    <w:rsid w:val="00620734"/>
    <w:rsid w:val="0062630B"/>
    <w:rsid w:val="006365BF"/>
    <w:rsid w:val="00636F68"/>
    <w:rsid w:val="00645CA5"/>
    <w:rsid w:val="006547FA"/>
    <w:rsid w:val="0066437B"/>
    <w:rsid w:val="00676D36"/>
    <w:rsid w:val="006809D4"/>
    <w:rsid w:val="00686125"/>
    <w:rsid w:val="00693549"/>
    <w:rsid w:val="006A18CB"/>
    <w:rsid w:val="006A7864"/>
    <w:rsid w:val="006C7004"/>
    <w:rsid w:val="006D24B0"/>
    <w:rsid w:val="006D5505"/>
    <w:rsid w:val="006D6D2B"/>
    <w:rsid w:val="006D6F1D"/>
    <w:rsid w:val="006E3F36"/>
    <w:rsid w:val="00707409"/>
    <w:rsid w:val="00725BE3"/>
    <w:rsid w:val="0073379C"/>
    <w:rsid w:val="007378E7"/>
    <w:rsid w:val="00751983"/>
    <w:rsid w:val="0075675A"/>
    <w:rsid w:val="00776939"/>
    <w:rsid w:val="00776DC6"/>
    <w:rsid w:val="007B3CB4"/>
    <w:rsid w:val="007B48E2"/>
    <w:rsid w:val="007C0B23"/>
    <w:rsid w:val="007C3AAF"/>
    <w:rsid w:val="007C6604"/>
    <w:rsid w:val="00802E91"/>
    <w:rsid w:val="0081005D"/>
    <w:rsid w:val="008258FE"/>
    <w:rsid w:val="00826824"/>
    <w:rsid w:val="00850890"/>
    <w:rsid w:val="00851F27"/>
    <w:rsid w:val="008833BE"/>
    <w:rsid w:val="00884762"/>
    <w:rsid w:val="008A0C32"/>
    <w:rsid w:val="008A2F79"/>
    <w:rsid w:val="008A5661"/>
    <w:rsid w:val="008B3867"/>
    <w:rsid w:val="008E5D72"/>
    <w:rsid w:val="0090186C"/>
    <w:rsid w:val="009054B5"/>
    <w:rsid w:val="00905F98"/>
    <w:rsid w:val="0092646E"/>
    <w:rsid w:val="00945DA5"/>
    <w:rsid w:val="009532BE"/>
    <w:rsid w:val="00953EC0"/>
    <w:rsid w:val="00960654"/>
    <w:rsid w:val="009A3998"/>
    <w:rsid w:val="009C41B9"/>
    <w:rsid w:val="00A0003B"/>
    <w:rsid w:val="00A00E6A"/>
    <w:rsid w:val="00A1686C"/>
    <w:rsid w:val="00A17B8E"/>
    <w:rsid w:val="00A17E23"/>
    <w:rsid w:val="00A21B28"/>
    <w:rsid w:val="00A25691"/>
    <w:rsid w:val="00A33238"/>
    <w:rsid w:val="00A364E0"/>
    <w:rsid w:val="00A447BA"/>
    <w:rsid w:val="00A46C20"/>
    <w:rsid w:val="00A54233"/>
    <w:rsid w:val="00A607B4"/>
    <w:rsid w:val="00A63CB8"/>
    <w:rsid w:val="00A730E1"/>
    <w:rsid w:val="00A92F97"/>
    <w:rsid w:val="00AA26F9"/>
    <w:rsid w:val="00AB4266"/>
    <w:rsid w:val="00AC58A3"/>
    <w:rsid w:val="00AE47A8"/>
    <w:rsid w:val="00AE4DB8"/>
    <w:rsid w:val="00AF3CD8"/>
    <w:rsid w:val="00B10E97"/>
    <w:rsid w:val="00B43245"/>
    <w:rsid w:val="00B518E9"/>
    <w:rsid w:val="00B522EE"/>
    <w:rsid w:val="00B61CBF"/>
    <w:rsid w:val="00B62232"/>
    <w:rsid w:val="00B75643"/>
    <w:rsid w:val="00BC277F"/>
    <w:rsid w:val="00BD2C69"/>
    <w:rsid w:val="00BE05FF"/>
    <w:rsid w:val="00BE15ED"/>
    <w:rsid w:val="00BF4298"/>
    <w:rsid w:val="00C06AA5"/>
    <w:rsid w:val="00C531B3"/>
    <w:rsid w:val="00C56CE1"/>
    <w:rsid w:val="00C62CB2"/>
    <w:rsid w:val="00C65134"/>
    <w:rsid w:val="00C71462"/>
    <w:rsid w:val="00C7770D"/>
    <w:rsid w:val="00C84BE8"/>
    <w:rsid w:val="00CB144C"/>
    <w:rsid w:val="00CC2D18"/>
    <w:rsid w:val="00CE7D1C"/>
    <w:rsid w:val="00D1061A"/>
    <w:rsid w:val="00D15D89"/>
    <w:rsid w:val="00D21E98"/>
    <w:rsid w:val="00D3342A"/>
    <w:rsid w:val="00D3664B"/>
    <w:rsid w:val="00D50AF1"/>
    <w:rsid w:val="00D64932"/>
    <w:rsid w:val="00D904D3"/>
    <w:rsid w:val="00DA6E00"/>
    <w:rsid w:val="00DB443B"/>
    <w:rsid w:val="00DD1C83"/>
    <w:rsid w:val="00DE7DFA"/>
    <w:rsid w:val="00E11942"/>
    <w:rsid w:val="00E15953"/>
    <w:rsid w:val="00E4372D"/>
    <w:rsid w:val="00E70A43"/>
    <w:rsid w:val="00E8056E"/>
    <w:rsid w:val="00E81763"/>
    <w:rsid w:val="00E96BDB"/>
    <w:rsid w:val="00EA17F8"/>
    <w:rsid w:val="00EA49B5"/>
    <w:rsid w:val="00EA4E1C"/>
    <w:rsid w:val="00EA70D6"/>
    <w:rsid w:val="00ED6D3E"/>
    <w:rsid w:val="00EE04D0"/>
    <w:rsid w:val="00EE7B34"/>
    <w:rsid w:val="00F06FBA"/>
    <w:rsid w:val="00F243CE"/>
    <w:rsid w:val="00F24BD1"/>
    <w:rsid w:val="00F5240F"/>
    <w:rsid w:val="00F667B1"/>
    <w:rsid w:val="00F84632"/>
    <w:rsid w:val="00F86B38"/>
    <w:rsid w:val="00FA04D2"/>
    <w:rsid w:val="00FD047F"/>
    <w:rsid w:val="00FE1BF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81D8"/>
  <w15:chartTrackingRefBased/>
  <w15:docId w15:val="{2105B3A9-3BF3-AF43-A21C-FACF12CB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25"/>
    <w:pPr>
      <w:spacing w:after="160" w:line="278" w:lineRule="auto"/>
    </w:pPr>
    <w:rPr>
      <w:rFonts w:eastAsiaTheme="minorEastAsia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12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12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12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12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12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12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12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12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12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686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12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686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125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sz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686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125"/>
    <w:pPr>
      <w:spacing w:after="0" w:line="240" w:lineRule="auto"/>
      <w:ind w:left="720"/>
      <w:contextualSpacing/>
    </w:pPr>
    <w:rPr>
      <w:rFonts w:eastAsiaTheme="minorHAnsi"/>
      <w:sz w:val="24"/>
      <w:lang w:val="en-AU"/>
    </w:rPr>
  </w:style>
  <w:style w:type="character" w:styleId="IntenseEmphasis">
    <w:name w:val="Intense Emphasis"/>
    <w:basedOn w:val="DefaultParagraphFont"/>
    <w:uiPriority w:val="21"/>
    <w:qFormat/>
    <w:rsid w:val="00686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Older</dc:creator>
  <cp:keywords/>
  <dc:description/>
  <cp:lastModifiedBy>Paul Older</cp:lastModifiedBy>
  <cp:revision>1</cp:revision>
  <dcterms:created xsi:type="dcterms:W3CDTF">2025-10-25T01:25:00Z</dcterms:created>
  <dcterms:modified xsi:type="dcterms:W3CDTF">2025-10-25T01:25:00Z</dcterms:modified>
</cp:coreProperties>
</file>